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95" w:rsidRPr="005149C8" w:rsidRDefault="0004657E">
      <w:pPr>
        <w:rPr>
          <w:sz w:val="28"/>
        </w:rPr>
      </w:pPr>
      <w:r w:rsidRPr="005149C8">
        <w:rPr>
          <w:noProof/>
          <w:sz w:val="28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7452360</wp:posOffset>
            </wp:positionH>
            <wp:positionV relativeFrom="paragraph">
              <wp:posOffset>-252095</wp:posOffset>
            </wp:positionV>
            <wp:extent cx="1476375" cy="438150"/>
            <wp:effectExtent l="0" t="0" r="9525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anssa warkau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3B6" w:rsidRPr="005149C8">
        <w:rPr>
          <w:b/>
          <w:sz w:val="28"/>
        </w:rPr>
        <w:t>Uimahallin järjestyssäännöt</w:t>
      </w:r>
    </w:p>
    <w:p w:rsidR="002A43B6" w:rsidRPr="005149C8" w:rsidRDefault="002A43B6">
      <w:pPr>
        <w:rPr>
          <w:sz w:val="24"/>
        </w:rPr>
      </w:pPr>
      <w:r w:rsidRPr="005149C8">
        <w:rPr>
          <w:sz w:val="24"/>
        </w:rPr>
        <w:t>Yleisen viihtyvyyden vuoksi noudata aina järjestyssääntöjä, henkilökunnan ohjeita, siisteyttä sekä hyviä tapoja.</w:t>
      </w:r>
    </w:p>
    <w:p w:rsidR="002A43B6" w:rsidRPr="005149C8" w:rsidRDefault="002A43B6">
      <w:pPr>
        <w:rPr>
          <w:sz w:val="24"/>
        </w:rPr>
      </w:pPr>
      <w:r w:rsidRPr="005149C8">
        <w:rPr>
          <w:sz w:val="24"/>
        </w:rPr>
        <w:t>Mikäli sääntöjä ja henkilökunnan ohjeita ei noudateta, henkilökunnalla on oikeus poistaa sellainen henkilö uimahallista tai häneltä voidaan kieltää uimahallin käyttö määräajaksi.</w:t>
      </w:r>
      <w:r w:rsidR="00D3699D" w:rsidRPr="005149C8">
        <w:rPr>
          <w:sz w:val="24"/>
        </w:rPr>
        <w:t xml:space="preserve"> Asiakkaalle ei korvata käyttökiellon aikana vanhentuvia käyttämättömiä käyntikertoja.</w:t>
      </w:r>
    </w:p>
    <w:p w:rsidR="00B764D1" w:rsidRPr="005149C8" w:rsidRDefault="00B764D1">
      <w:pPr>
        <w:rPr>
          <w:sz w:val="24"/>
        </w:rPr>
      </w:pPr>
      <w:proofErr w:type="gramStart"/>
      <w:r w:rsidRPr="005149C8">
        <w:rPr>
          <w:sz w:val="24"/>
        </w:rPr>
        <w:t>Kaikenlainen päihteiden käyttö ja päihteiden vaikutuksen alaisena oleminen uimahallin tiloissa kielletty.</w:t>
      </w:r>
      <w:proofErr w:type="gramEnd"/>
      <w:r w:rsidRPr="005149C8">
        <w:rPr>
          <w:sz w:val="24"/>
        </w:rPr>
        <w:t xml:space="preserve"> Uimahallin henkilökunnalla on oikeus poistaa päihtynyt tai muutoin häiritsevästi käyttäytyvä henkilö.</w:t>
      </w:r>
    </w:p>
    <w:p w:rsidR="002A43B6" w:rsidRPr="005149C8" w:rsidRDefault="002A43B6">
      <w:pPr>
        <w:rPr>
          <w:sz w:val="24"/>
        </w:rPr>
      </w:pPr>
      <w:r w:rsidRPr="005149C8">
        <w:rPr>
          <w:sz w:val="24"/>
        </w:rPr>
        <w:t>Henkilökunta voi tilapäisesti ottaa allas- ja muut tilat toiseen käyttöön.</w:t>
      </w:r>
    </w:p>
    <w:p w:rsidR="002A43B6" w:rsidRPr="005149C8" w:rsidRDefault="002A43B6">
      <w:pPr>
        <w:rPr>
          <w:sz w:val="24"/>
        </w:rPr>
      </w:pPr>
      <w:r w:rsidRPr="005149C8">
        <w:rPr>
          <w:sz w:val="24"/>
        </w:rPr>
        <w:t xml:space="preserve">Uimahallissa on nauhoittava kameravalvonta. Valokuvaaminen ja videointi </w:t>
      </w:r>
      <w:proofErr w:type="gramStart"/>
      <w:r w:rsidRPr="005149C8">
        <w:rPr>
          <w:sz w:val="24"/>
        </w:rPr>
        <w:t>on</w:t>
      </w:r>
      <w:proofErr w:type="gramEnd"/>
      <w:r w:rsidRPr="005149C8">
        <w:rPr>
          <w:sz w:val="24"/>
        </w:rPr>
        <w:t xml:space="preserve"> laitonta ja kiellettyä wc-, sauna-, pesu- ja pukeutumistiloissa (rikoslaki 24 luku 6 pykälä).</w:t>
      </w:r>
    </w:p>
    <w:p w:rsidR="00D3699D" w:rsidRPr="005149C8" w:rsidRDefault="00D3699D">
      <w:pPr>
        <w:rPr>
          <w:sz w:val="28"/>
        </w:rPr>
      </w:pPr>
      <w:r w:rsidRPr="005149C8">
        <w:rPr>
          <w:b/>
          <w:sz w:val="28"/>
        </w:rPr>
        <w:t>Uintiaika ja pukutilojen käyttö</w:t>
      </w:r>
    </w:p>
    <w:p w:rsidR="00D3699D" w:rsidRPr="005149C8" w:rsidRDefault="00D3699D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>Sisäänpääsymaksu oikeuttaa 2,5 tunnin oleskeluun uimahallin tiloissa. Allastiloista on poistuttava 30 minuuttia ennen hallin sulkemista.</w:t>
      </w:r>
    </w:p>
    <w:p w:rsidR="00D3699D" w:rsidRPr="005149C8" w:rsidRDefault="00D3699D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>Kouluikäiset tytöt ja pojat käyttävät omalle sukupuolelle tarkoitettua puku- ja pesutilaa.</w:t>
      </w:r>
    </w:p>
    <w:p w:rsidR="00D3699D" w:rsidRPr="005149C8" w:rsidRDefault="00D3699D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>Jokainen uimahallin käyttäjä on omalla vastuullaan ja vastaa myös omasta omaisuudestaan.</w:t>
      </w:r>
    </w:p>
    <w:p w:rsidR="00D3699D" w:rsidRPr="005149C8" w:rsidRDefault="00D3699D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>Kun poistut uimahallista, palauta vuokratut uima-asut ja pyyhkeet kassalle.</w:t>
      </w:r>
    </w:p>
    <w:p w:rsidR="00961A9D" w:rsidRPr="005149C8" w:rsidRDefault="00961A9D">
      <w:pPr>
        <w:rPr>
          <w:sz w:val="28"/>
        </w:rPr>
      </w:pPr>
      <w:r w:rsidRPr="005149C8">
        <w:rPr>
          <w:b/>
          <w:sz w:val="28"/>
        </w:rPr>
        <w:t>Hygienia</w:t>
      </w:r>
    </w:p>
    <w:p w:rsidR="00961A9D" w:rsidRPr="005149C8" w:rsidRDefault="00961A9D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>Peseydy huolellisesti ( shampoo + saippua) ennen saunaan ja altaaseen menoa.</w:t>
      </w:r>
    </w:p>
    <w:p w:rsidR="00961A9D" w:rsidRPr="005149C8" w:rsidRDefault="00961A9D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>Sauno ja peseydy ilman uima-asua.</w:t>
      </w:r>
    </w:p>
    <w:p w:rsidR="00961A9D" w:rsidRPr="005149C8" w:rsidRDefault="00961A9D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>Käytä saunassa laudeliinaa.</w:t>
      </w:r>
    </w:p>
    <w:p w:rsidR="00A15D14" w:rsidRPr="005149C8" w:rsidRDefault="00A15D14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>desinfioi jalkasi aina ennen saunaan ja altaaseen menoa.</w:t>
      </w:r>
    </w:p>
    <w:p w:rsidR="00961A9D" w:rsidRPr="005149C8" w:rsidRDefault="00961A9D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>Mikäli sinulla on pitkät hiukset, niin käytä uimalakkia tai sido hiukset nutturalle.</w:t>
      </w:r>
    </w:p>
    <w:p w:rsidR="00961A9D" w:rsidRPr="005149C8" w:rsidRDefault="00961A9D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>Altaaseen voi mennä vain uimapukukankaasta valmistetussa uima-asussa</w:t>
      </w:r>
      <w:r w:rsidR="00823316">
        <w:rPr>
          <w:sz w:val="24"/>
        </w:rPr>
        <w:t>/ uimashortseissa ( ei muilla shortseilla</w:t>
      </w:r>
      <w:bookmarkStart w:id="0" w:name="_GoBack"/>
      <w:bookmarkEnd w:id="0"/>
      <w:r w:rsidRPr="005149C8">
        <w:rPr>
          <w:sz w:val="24"/>
        </w:rPr>
        <w:t>). Uima-asu voi olla hihallinen tai lahkeellinen.</w:t>
      </w:r>
    </w:p>
    <w:p w:rsidR="00961A9D" w:rsidRPr="005149C8" w:rsidRDefault="00961A9D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="00B764D1" w:rsidRPr="005149C8">
        <w:rPr>
          <w:sz w:val="24"/>
        </w:rPr>
        <w:t>Suihku- ja allastiloihin ulkojalkineilla meno ehdottomasti kielletty</w:t>
      </w:r>
    </w:p>
    <w:p w:rsidR="00B764D1" w:rsidRPr="005149C8" w:rsidRDefault="00B764D1">
      <w:pPr>
        <w:rPr>
          <w:b/>
          <w:sz w:val="24"/>
        </w:rPr>
      </w:pPr>
      <w:proofErr w:type="gramStart"/>
      <w:r w:rsidRPr="005149C8">
        <w:rPr>
          <w:b/>
          <w:sz w:val="24"/>
        </w:rPr>
        <w:t>-</w:t>
      </w:r>
      <w:proofErr w:type="gramEnd"/>
      <w:r w:rsidR="00A15D14" w:rsidRPr="005149C8">
        <w:rPr>
          <w:b/>
          <w:sz w:val="24"/>
        </w:rPr>
        <w:t>Suosittelemme vauvoilla uima-asun käyttöä</w:t>
      </w:r>
    </w:p>
    <w:p w:rsidR="00A15D14" w:rsidRPr="005149C8" w:rsidRDefault="00A15D14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>WC- käyntien yhteydessä suoritetaan alapesu</w:t>
      </w:r>
    </w:p>
    <w:p w:rsidR="00CE4E5C" w:rsidRPr="005149C8" w:rsidRDefault="00CE4E5C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 xml:space="preserve">Tarttuvia tauteja (infektiot) ja erityisesti ihotauteja sairastavilta henkilöiltä on uimahalliin pääsy </w:t>
      </w:r>
      <w:r w:rsidRPr="005149C8">
        <w:rPr>
          <w:i/>
          <w:sz w:val="24"/>
        </w:rPr>
        <w:t>ehdottomasti kielletty.</w:t>
      </w:r>
    </w:p>
    <w:p w:rsidR="00A15D14" w:rsidRPr="005149C8" w:rsidRDefault="00A15D14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>Hiusten värjääminen, kasvo- ja jalkahoitojen tekeminen, erilaisten hoitonaamioiden tekeminen, ihon kuorinta, ihokarvojen ja parran ajelu ym. vastaavat toimet sauna- ja suihkutiloissa kielletty.</w:t>
      </w:r>
    </w:p>
    <w:p w:rsidR="00A15D14" w:rsidRPr="005149C8" w:rsidRDefault="00A15D14">
      <w:pPr>
        <w:rPr>
          <w:sz w:val="24"/>
        </w:rPr>
      </w:pPr>
    </w:p>
    <w:p w:rsidR="00F769C7" w:rsidRDefault="00F769C7">
      <w:pPr>
        <w:rPr>
          <w:b/>
          <w:sz w:val="28"/>
        </w:rPr>
      </w:pPr>
    </w:p>
    <w:p w:rsidR="00F769C7" w:rsidRDefault="00F769C7">
      <w:pPr>
        <w:rPr>
          <w:b/>
          <w:sz w:val="28"/>
        </w:rPr>
      </w:pPr>
    </w:p>
    <w:p w:rsidR="00A15D14" w:rsidRPr="005149C8" w:rsidRDefault="00A15D14">
      <w:pPr>
        <w:rPr>
          <w:sz w:val="28"/>
        </w:rPr>
      </w:pPr>
      <w:r w:rsidRPr="005149C8">
        <w:rPr>
          <w:b/>
          <w:sz w:val="28"/>
        </w:rPr>
        <w:lastRenderedPageBreak/>
        <w:t>Turvallisuus</w:t>
      </w:r>
    </w:p>
    <w:p w:rsidR="00A15D14" w:rsidRPr="005149C8" w:rsidRDefault="00A15D14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>Uinninvalvoja valvoo yleistä järjestystä ja turvallisuutta. Henkilökunnan valvontavelvollisuus ei vähennä vanhempien tai huoltajien velvollisuutta huolehtia lapsistaan. Lapset ovat aina vanhempien / huoltajien vastuulla.</w:t>
      </w:r>
    </w:p>
    <w:p w:rsidR="00CE4E5C" w:rsidRPr="005149C8" w:rsidRDefault="00CE4E5C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>Alle 8- vuotias tai uimataidoton pääsee uimaan vain vähintään 15 vuotiaan uimataitoisen henkilön kanssa.</w:t>
      </w:r>
    </w:p>
    <w:p w:rsidR="00E6069E" w:rsidRPr="005149C8" w:rsidRDefault="00E6069E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>Uimataidoton ei saa olla valvomatta 25 metrin altaassa, vaikka hänellä olisi uimarengas tai käsikellukkeet</w:t>
      </w:r>
      <w:r w:rsidR="00DB28D8" w:rsidRPr="005149C8">
        <w:rPr>
          <w:sz w:val="24"/>
        </w:rPr>
        <w:t>.</w:t>
      </w:r>
    </w:p>
    <w:p w:rsidR="00E6069E" w:rsidRPr="005149C8" w:rsidRDefault="00CE4E5C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>Hyppiminen sallittu ainoastaan 25 metrin altaan syvässä päässä, radoilla 4, 5 ja 6.</w:t>
      </w:r>
    </w:p>
    <w:p w:rsidR="00E6069E" w:rsidRPr="005149C8" w:rsidRDefault="00E6069E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>Opetusaltaan reunoilta (jossa hierovat suihkut) ei saa hyppiä</w:t>
      </w:r>
    </w:p>
    <w:p w:rsidR="00CE4E5C" w:rsidRPr="005149C8" w:rsidRDefault="00CE4E5C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 xml:space="preserve">Juokseminen ja muu häiritsevä sekä uhkaava käyttäytyminen on kielletty </w:t>
      </w:r>
    </w:p>
    <w:p w:rsidR="00CE4E5C" w:rsidRPr="005149C8" w:rsidRDefault="00CE4E5C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>Sukupuolisiveellisyyttä loukkaavalla tavalla käyttäytyminen on kielletty (rikoslaki 17 luku 21 pykälä).</w:t>
      </w:r>
    </w:p>
    <w:p w:rsidR="00CE4E5C" w:rsidRPr="005149C8" w:rsidRDefault="00CE4E5C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="00E6069E" w:rsidRPr="005149C8">
        <w:rPr>
          <w:sz w:val="24"/>
        </w:rPr>
        <w:t>Älä tuo elintarvikkeita tai särkyviä juoma- ja pesuainepulloja puku,- pesu- ja allastiloihin</w:t>
      </w:r>
    </w:p>
    <w:p w:rsidR="00E6069E" w:rsidRPr="005149C8" w:rsidRDefault="00E6069E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>Sukellus- ja muiden erikoisvälineiden käyttö on sallittu vain niihin tarkoitetuilla vuoroilla tai rataköysillä rajatulla alueella tai uinninvalvojan luvalla.</w:t>
      </w:r>
    </w:p>
    <w:p w:rsidR="00E6069E" w:rsidRPr="005149C8" w:rsidRDefault="00E6069E">
      <w:pPr>
        <w:rPr>
          <w:sz w:val="24"/>
        </w:rPr>
      </w:pPr>
      <w:proofErr w:type="gramStart"/>
      <w:r w:rsidRPr="005149C8">
        <w:rPr>
          <w:sz w:val="24"/>
        </w:rPr>
        <w:t>-</w:t>
      </w:r>
      <w:proofErr w:type="gramEnd"/>
      <w:r w:rsidRPr="005149C8">
        <w:rPr>
          <w:sz w:val="24"/>
        </w:rPr>
        <w:t>Onnettomuustilanteissa, kuten palohälytys, kaasuvuoto, sähkökatkos, asiakkaiden tulee seurata henkilökunnan antamia ohjeita .</w:t>
      </w:r>
    </w:p>
    <w:p w:rsidR="00E6069E" w:rsidRPr="005149C8" w:rsidRDefault="00E6069E">
      <w:pPr>
        <w:rPr>
          <w:b/>
          <w:sz w:val="24"/>
        </w:rPr>
      </w:pPr>
      <w:r w:rsidRPr="005149C8">
        <w:rPr>
          <w:b/>
          <w:sz w:val="24"/>
        </w:rPr>
        <w:t>UIMAHALLIN PUHTAUS JA TOISTEN ASIAKKAIDEN HUOMIOIMISESTA SYNTYVÄ VIIHTYVYYS ON KAIKKIEN YHTEINEN ETU.</w:t>
      </w:r>
    </w:p>
    <w:p w:rsidR="00DB28D8" w:rsidRPr="005149C8" w:rsidRDefault="00DB28D8">
      <w:pPr>
        <w:rPr>
          <w:b/>
          <w:sz w:val="24"/>
        </w:rPr>
      </w:pPr>
      <w:r w:rsidRPr="005149C8">
        <w:rPr>
          <w:b/>
          <w:sz w:val="24"/>
        </w:rPr>
        <w:t>Uimahalli on tuoksuton ympäristö</w:t>
      </w:r>
    </w:p>
    <w:p w:rsidR="00B764D1" w:rsidRPr="005149C8" w:rsidRDefault="005149C8">
      <w:r w:rsidRPr="005149C8"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3203575</wp:posOffset>
            </wp:positionH>
            <wp:positionV relativeFrom="paragraph">
              <wp:posOffset>20320</wp:posOffset>
            </wp:positionV>
            <wp:extent cx="1785747" cy="1038225"/>
            <wp:effectExtent l="0" t="0" r="508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opisar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74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99D" w:rsidRPr="005149C8" w:rsidRDefault="00D3699D"/>
    <w:sectPr w:rsidR="00D3699D" w:rsidRPr="005149C8" w:rsidSect="00C457A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B6"/>
    <w:rsid w:val="0004657E"/>
    <w:rsid w:val="001C5C31"/>
    <w:rsid w:val="002A43B6"/>
    <w:rsid w:val="005149C8"/>
    <w:rsid w:val="00823316"/>
    <w:rsid w:val="00961A9D"/>
    <w:rsid w:val="00A15D14"/>
    <w:rsid w:val="00B764D1"/>
    <w:rsid w:val="00C457A9"/>
    <w:rsid w:val="00CE4E5C"/>
    <w:rsid w:val="00D3699D"/>
    <w:rsid w:val="00DB28D8"/>
    <w:rsid w:val="00DD7495"/>
    <w:rsid w:val="00E6069E"/>
    <w:rsid w:val="00F7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1F615-FB4E-4C26-AD99-9D782297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1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14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Else</dc:creator>
  <cp:keywords/>
  <dc:description/>
  <cp:lastModifiedBy>Kassauimahalli</cp:lastModifiedBy>
  <cp:revision>3</cp:revision>
  <cp:lastPrinted>2023-06-02T13:18:00Z</cp:lastPrinted>
  <dcterms:created xsi:type="dcterms:W3CDTF">2023-10-15T09:47:00Z</dcterms:created>
  <dcterms:modified xsi:type="dcterms:W3CDTF">2024-12-29T12:54:00Z</dcterms:modified>
</cp:coreProperties>
</file>