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E9" w:rsidRDefault="00560CE9">
      <w:r w:rsidRPr="00943892">
        <w:rPr>
          <w:rFonts w:ascii="Arial" w:hAnsi="Arial" w:cs="Arial"/>
          <w:noProof/>
          <w:sz w:val="28"/>
          <w:szCs w:val="28"/>
          <w:lang w:eastAsia="fi-FI"/>
        </w:rPr>
        <w:drawing>
          <wp:anchor distT="0" distB="0" distL="114300" distR="114300" simplePos="0" relativeHeight="251659264" behindDoc="1" locked="0" layoutInCell="1" allowOverlap="1" wp14:anchorId="5CD62F3F" wp14:editId="1FDF6CA4">
            <wp:simplePos x="0" y="0"/>
            <wp:positionH relativeFrom="margin">
              <wp:align>right</wp:align>
            </wp:positionH>
            <wp:positionV relativeFrom="paragraph">
              <wp:posOffset>3810</wp:posOffset>
            </wp:positionV>
            <wp:extent cx="727710" cy="727710"/>
            <wp:effectExtent l="0" t="0" r="0" b="0"/>
            <wp:wrapTight wrapText="bothSides">
              <wp:wrapPolygon edited="0">
                <wp:start x="0" y="0"/>
                <wp:lineTo x="0" y="20921"/>
                <wp:lineTo x="20921" y="20921"/>
                <wp:lineTo x="20921" y="0"/>
                <wp:lineTo x="0" y="0"/>
              </wp:wrapPolygon>
            </wp:wrapTight>
            <wp:docPr id="2" name="Kuva 2" descr="C:\Users\kassauimahalli\Downloads\liikuntapalvelu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auimahalli\Downloads\liikuntapalvelut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0CE9" w:rsidRPr="00560CE9" w:rsidRDefault="00560CE9" w:rsidP="00560CE9"/>
    <w:p w:rsidR="00560CE9" w:rsidRDefault="00560CE9" w:rsidP="00560CE9"/>
    <w:p w:rsidR="00560CE9" w:rsidRPr="00560CE9" w:rsidRDefault="00560CE9" w:rsidP="00560CE9">
      <w:pPr>
        <w:rPr>
          <w:rFonts w:ascii="Outfit" w:hAnsi="Outfit"/>
          <w:b/>
          <w:sz w:val="36"/>
          <w:szCs w:val="36"/>
        </w:rPr>
      </w:pPr>
      <w:r w:rsidRPr="00560CE9">
        <w:rPr>
          <w:rFonts w:ascii="Outfit" w:hAnsi="Outfit"/>
          <w:b/>
          <w:sz w:val="36"/>
          <w:szCs w:val="36"/>
        </w:rPr>
        <w:t xml:space="preserve">ERITYISRYHMIEN LIIKUNTAKORTTI TIEDOTE </w:t>
      </w:r>
    </w:p>
    <w:p w:rsidR="00560CE9" w:rsidRPr="005800AB" w:rsidRDefault="00560CE9" w:rsidP="00560CE9">
      <w:pPr>
        <w:rPr>
          <w:rFonts w:ascii="Outfit" w:hAnsi="Outfit"/>
          <w:sz w:val="21"/>
          <w:szCs w:val="21"/>
        </w:rPr>
      </w:pPr>
      <w:r w:rsidRPr="005800AB">
        <w:rPr>
          <w:rFonts w:ascii="Outfit" w:hAnsi="Outfit"/>
          <w:sz w:val="21"/>
          <w:szCs w:val="21"/>
        </w:rPr>
        <w:t xml:space="preserve">Erityisryhmien liikuntakortti on tarkoitettu varkautelaisille erityisryhmiin kuuluville henkilöille omatoimiseen uinti- ja kuntosaliharjoitteluun uimahalli Ilopisarassa sekä Varkauden ja Kangaslammin liikuntatalojen kuntosaleissa. </w:t>
      </w:r>
    </w:p>
    <w:p w:rsidR="00560CE9" w:rsidRPr="005800AB" w:rsidRDefault="00560CE9" w:rsidP="00560CE9">
      <w:pPr>
        <w:rPr>
          <w:rFonts w:ascii="Outfit" w:hAnsi="Outfit"/>
          <w:sz w:val="21"/>
          <w:szCs w:val="21"/>
        </w:rPr>
      </w:pPr>
      <w:r w:rsidRPr="005800AB">
        <w:rPr>
          <w:rFonts w:ascii="Outfit" w:hAnsi="Outfit"/>
          <w:sz w:val="21"/>
          <w:szCs w:val="21"/>
        </w:rPr>
        <w:t xml:space="preserve">Erityisryhmien liikuntakortti voidaan myöntää Varkauden kaupungin asukkaille seuraavin perustein: </w:t>
      </w:r>
    </w:p>
    <w:p w:rsidR="00560CE9" w:rsidRPr="005800AB" w:rsidRDefault="00560CE9" w:rsidP="00560CE9">
      <w:pPr>
        <w:pStyle w:val="Luettelokappale"/>
        <w:numPr>
          <w:ilvl w:val="0"/>
          <w:numId w:val="1"/>
        </w:numPr>
        <w:spacing w:after="0" w:line="240" w:lineRule="auto"/>
        <w:rPr>
          <w:rFonts w:ascii="Outfit" w:hAnsi="Outfit"/>
          <w:sz w:val="21"/>
          <w:szCs w:val="21"/>
        </w:rPr>
      </w:pPr>
      <w:proofErr w:type="spellStart"/>
      <w:r w:rsidRPr="005800AB">
        <w:rPr>
          <w:rFonts w:ascii="Outfit" w:hAnsi="Outfit"/>
          <w:sz w:val="21"/>
          <w:szCs w:val="21"/>
        </w:rPr>
        <w:t>Hemiplegia</w:t>
      </w:r>
      <w:proofErr w:type="spellEnd"/>
      <w:r w:rsidRPr="005800AB">
        <w:rPr>
          <w:rFonts w:ascii="Outfit" w:hAnsi="Outfit"/>
          <w:sz w:val="21"/>
          <w:szCs w:val="21"/>
        </w:rPr>
        <w:t xml:space="preserve"> G81</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Kehitysvammaiset, lääkärintodistus</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CP-vammaiset, lääkärintodistus</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MS-potilaat: KELA- kortin tunnus 109</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Psykiatriset sairaudet: KELA- kortintunnus 112 tai 188</w:t>
      </w:r>
    </w:p>
    <w:p w:rsidR="00560CE9" w:rsidRPr="005800AB" w:rsidRDefault="00560CE9" w:rsidP="00560CE9">
      <w:pPr>
        <w:pStyle w:val="Luettelokappale"/>
        <w:numPr>
          <w:ilvl w:val="0"/>
          <w:numId w:val="1"/>
        </w:numPr>
        <w:spacing w:after="0" w:line="240" w:lineRule="auto"/>
        <w:rPr>
          <w:rFonts w:ascii="Outfit" w:hAnsi="Outfit"/>
          <w:sz w:val="21"/>
          <w:szCs w:val="21"/>
        </w:rPr>
      </w:pPr>
      <w:proofErr w:type="gramStart"/>
      <w:r w:rsidRPr="005800AB">
        <w:rPr>
          <w:rFonts w:ascii="Outfit" w:hAnsi="Outfit"/>
          <w:sz w:val="21"/>
          <w:szCs w:val="21"/>
        </w:rPr>
        <w:t>Polion sairastaneet</w:t>
      </w:r>
      <w:r w:rsidR="005800AB" w:rsidRPr="005800AB">
        <w:rPr>
          <w:rFonts w:ascii="Outfit" w:hAnsi="Outfit"/>
          <w:sz w:val="21"/>
          <w:szCs w:val="21"/>
        </w:rPr>
        <w:t xml:space="preserve"> </w:t>
      </w:r>
      <w:r w:rsidRPr="005800AB">
        <w:rPr>
          <w:rFonts w:ascii="Outfit" w:hAnsi="Outfit"/>
          <w:sz w:val="21"/>
          <w:szCs w:val="21"/>
        </w:rPr>
        <w:t>/</w:t>
      </w:r>
      <w:r w:rsidR="005800AB" w:rsidRPr="005800AB">
        <w:rPr>
          <w:rFonts w:ascii="Outfit" w:hAnsi="Outfit"/>
          <w:sz w:val="21"/>
          <w:szCs w:val="21"/>
        </w:rPr>
        <w:t xml:space="preserve"> </w:t>
      </w:r>
      <w:r w:rsidRPr="005800AB">
        <w:rPr>
          <w:rFonts w:ascii="Outfit" w:hAnsi="Outfit"/>
          <w:sz w:val="21"/>
          <w:szCs w:val="21"/>
        </w:rPr>
        <w:t>jälkitilat, lääkärintodistus</w:t>
      </w:r>
      <w:proofErr w:type="gramEnd"/>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Parkinsonin tautia sairastavat: KELA- kortin tunnus 110</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Lihastautia sairastavat: KELA- kortin tunnus 108</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Motoriikan kehityshäiriöt (diagnoosi F 82)</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Selkäydinvammaiset</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Näkövammaiset, näkövammaiskortti</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 xml:space="preserve">Invalidit, joiden invaliditeetti haitta-aste on </w:t>
      </w:r>
      <w:proofErr w:type="spellStart"/>
      <w:r w:rsidRPr="005800AB">
        <w:rPr>
          <w:rFonts w:ascii="Outfit" w:hAnsi="Outfit"/>
          <w:sz w:val="21"/>
          <w:szCs w:val="21"/>
        </w:rPr>
        <w:t>väh</w:t>
      </w:r>
      <w:proofErr w:type="spellEnd"/>
      <w:r w:rsidRPr="005800AB">
        <w:rPr>
          <w:rFonts w:ascii="Outfit" w:hAnsi="Outfit"/>
          <w:sz w:val="21"/>
          <w:szCs w:val="21"/>
        </w:rPr>
        <w:t>. 50</w:t>
      </w:r>
      <w:r w:rsidRPr="005800AB">
        <w:rPr>
          <w:rFonts w:ascii="Outfit" w:hAnsi="Outfit"/>
          <w:sz w:val="21"/>
          <w:szCs w:val="21"/>
        </w:rPr>
        <w:t xml:space="preserve"> % eli haittaluokka on </w:t>
      </w:r>
      <w:proofErr w:type="spellStart"/>
      <w:r w:rsidRPr="005800AB">
        <w:rPr>
          <w:rFonts w:ascii="Outfit" w:hAnsi="Outfit"/>
          <w:sz w:val="21"/>
          <w:szCs w:val="21"/>
        </w:rPr>
        <w:t>väh</w:t>
      </w:r>
      <w:proofErr w:type="spellEnd"/>
      <w:r w:rsidRPr="005800AB">
        <w:rPr>
          <w:rFonts w:ascii="Outfit" w:hAnsi="Outfit"/>
          <w:sz w:val="21"/>
          <w:szCs w:val="21"/>
        </w:rPr>
        <w:t xml:space="preserve">. 11, </w:t>
      </w:r>
      <w:r w:rsidRPr="005800AB">
        <w:rPr>
          <w:rFonts w:ascii="Outfit" w:hAnsi="Outfit"/>
          <w:sz w:val="21"/>
          <w:szCs w:val="21"/>
        </w:rPr>
        <w:t>lääkärintodistus</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Vammaiset lapset, lääkärintodistus</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Reuma, KELA-kortin tunnus 202</w:t>
      </w:r>
    </w:p>
    <w:p w:rsidR="00560CE9" w:rsidRPr="005800AB" w:rsidRDefault="00560CE9" w:rsidP="00560CE9">
      <w:pPr>
        <w:pStyle w:val="Luettelokappale"/>
        <w:numPr>
          <w:ilvl w:val="0"/>
          <w:numId w:val="1"/>
        </w:numPr>
        <w:spacing w:after="0" w:line="240" w:lineRule="auto"/>
        <w:rPr>
          <w:rFonts w:ascii="Outfit" w:hAnsi="Outfit"/>
          <w:sz w:val="21"/>
          <w:szCs w:val="21"/>
        </w:rPr>
      </w:pPr>
      <w:r w:rsidRPr="005800AB">
        <w:rPr>
          <w:rFonts w:ascii="Outfit" w:hAnsi="Outfit"/>
          <w:sz w:val="21"/>
          <w:szCs w:val="21"/>
        </w:rPr>
        <w:t>Keuhkoahtauma, KELA-kortin tunnus 203</w:t>
      </w:r>
    </w:p>
    <w:p w:rsidR="00560CE9" w:rsidRPr="005800AB" w:rsidRDefault="00560CE9" w:rsidP="00560CE9">
      <w:pPr>
        <w:spacing w:after="0" w:line="240" w:lineRule="auto"/>
        <w:ind w:firstLine="1304"/>
        <w:rPr>
          <w:rFonts w:ascii="Outfit" w:hAnsi="Outfit"/>
          <w:sz w:val="21"/>
          <w:szCs w:val="21"/>
        </w:rPr>
      </w:pPr>
    </w:p>
    <w:p w:rsidR="00560CE9" w:rsidRPr="005800AB" w:rsidRDefault="00560CE9" w:rsidP="00560CE9">
      <w:pPr>
        <w:rPr>
          <w:rFonts w:ascii="Outfit" w:hAnsi="Outfit"/>
          <w:sz w:val="21"/>
          <w:szCs w:val="21"/>
        </w:rPr>
      </w:pPr>
      <w:r w:rsidRPr="005800AB">
        <w:rPr>
          <w:rFonts w:ascii="Outfit" w:hAnsi="Outfit"/>
          <w:sz w:val="21"/>
          <w:szCs w:val="21"/>
        </w:rPr>
        <w:t xml:space="preserve">Erityisryhmien liikuntakortin myöntää hakemuksesta liikuntapalveluiden esimies. Hakulomakkeita saa liikuntapalvelujen internet-sivuilta </w:t>
      </w:r>
      <w:r w:rsidRPr="005800AB">
        <w:rPr>
          <w:rFonts w:ascii="Outfit" w:hAnsi="Outfit"/>
          <w:sz w:val="21"/>
          <w:szCs w:val="21"/>
        </w:rPr>
        <w:t>https</w:t>
      </w:r>
      <w:proofErr w:type="gramStart"/>
      <w:r w:rsidRPr="005800AB">
        <w:rPr>
          <w:rFonts w:ascii="Outfit" w:hAnsi="Outfit"/>
          <w:sz w:val="21"/>
          <w:szCs w:val="21"/>
        </w:rPr>
        <w:t>://</w:t>
      </w:r>
      <w:proofErr w:type="gramEnd"/>
      <w:r w:rsidRPr="005800AB">
        <w:rPr>
          <w:rFonts w:ascii="Outfit" w:hAnsi="Outfit"/>
          <w:sz w:val="21"/>
          <w:szCs w:val="21"/>
        </w:rPr>
        <w:t xml:space="preserve">varkaus.fi/fi/sivu/ulkoilu-ja-liikuntapaikat </w:t>
      </w:r>
      <w:r w:rsidRPr="005800AB">
        <w:rPr>
          <w:rFonts w:ascii="Outfit" w:hAnsi="Outfit"/>
          <w:sz w:val="21"/>
          <w:szCs w:val="21"/>
        </w:rPr>
        <w:t xml:space="preserve">sekä uimahalli Ilopisaran kassalta, liikuntapalvelujen toimistosta ja Kangaslammin asiointipisteestä. </w:t>
      </w:r>
    </w:p>
    <w:p w:rsidR="00560CE9" w:rsidRPr="005800AB" w:rsidRDefault="00560CE9" w:rsidP="00560CE9">
      <w:pPr>
        <w:rPr>
          <w:rFonts w:ascii="Outfit" w:hAnsi="Outfit"/>
          <w:sz w:val="21"/>
          <w:szCs w:val="21"/>
        </w:rPr>
      </w:pPr>
      <w:r w:rsidRPr="005800AB">
        <w:rPr>
          <w:rFonts w:ascii="Outfit" w:hAnsi="Outfit"/>
          <w:sz w:val="21"/>
          <w:szCs w:val="21"/>
        </w:rPr>
        <w:t xml:space="preserve">Hakulomake toimitetaan suljetussa kirjekuoressa johonkin mainittuun palvelupisteeseen. Kirjekuoreen tulee merkintä: Erityisryhmien liikuntakorttihakemus. Erityisryhmien liikuntakortin käsittelyaika on n. 1-2 viikkoa, jonka jälkeen päätös postitetaan hakijalle kotiin. </w:t>
      </w:r>
    </w:p>
    <w:p w:rsidR="00560CE9" w:rsidRPr="005800AB" w:rsidRDefault="00560CE9" w:rsidP="00560CE9">
      <w:pPr>
        <w:rPr>
          <w:rFonts w:ascii="Outfit" w:hAnsi="Outfit"/>
          <w:sz w:val="21"/>
          <w:szCs w:val="21"/>
        </w:rPr>
      </w:pPr>
      <w:r w:rsidRPr="005800AB">
        <w:rPr>
          <w:rFonts w:ascii="Outfit" w:hAnsi="Outfit"/>
          <w:sz w:val="21"/>
          <w:szCs w:val="21"/>
        </w:rPr>
        <w:t>Erityisry</w:t>
      </w:r>
      <w:r w:rsidRPr="005800AB">
        <w:rPr>
          <w:rFonts w:ascii="Outfit" w:hAnsi="Outfit"/>
          <w:sz w:val="21"/>
          <w:szCs w:val="21"/>
        </w:rPr>
        <w:t>hmien liikuntakortin hinta on 70 €/ vuosi tai 3</w:t>
      </w:r>
      <w:r w:rsidRPr="005800AB">
        <w:rPr>
          <w:rFonts w:ascii="Outfit" w:hAnsi="Outfit"/>
          <w:sz w:val="21"/>
          <w:szCs w:val="21"/>
        </w:rPr>
        <w:t xml:space="preserve">5 €/6 kk, ja se lunastetaan uimahalli Ilopisaran kassalta tai Kangaslammin asiointipisteeltä. Hintaan lisätään 3 euron panttimaksu korttia ensimmäisen kerran ostettaessa (pantti palautetaan, jos kortti palautetaan ehjänä takaisin). Muovinen ladattava asiakaskortti käy kaikissa harjoittelupisteissä. </w:t>
      </w:r>
    </w:p>
    <w:p w:rsidR="00560CE9" w:rsidRPr="005800AB" w:rsidRDefault="00560CE9" w:rsidP="00560CE9">
      <w:pPr>
        <w:rPr>
          <w:rFonts w:ascii="Outfit" w:hAnsi="Outfit"/>
          <w:sz w:val="21"/>
          <w:szCs w:val="21"/>
        </w:rPr>
      </w:pPr>
      <w:r w:rsidRPr="005800AB">
        <w:rPr>
          <w:rFonts w:ascii="Outfit" w:hAnsi="Outfit"/>
          <w:sz w:val="21"/>
          <w:szCs w:val="21"/>
        </w:rPr>
        <w:t xml:space="preserve">Kortti on voimassa ostopäivästä alkaen vuoden tai puoli vuotta ja oikeuttaa omatoimiseen uintiin ja kuntosalin käyttöön kerran päivässä laitosten aukioloaikoina. Kortti on henkilökohtainen ja henkilöllisyys on todistettava pyydettäessä. </w:t>
      </w:r>
    </w:p>
    <w:p w:rsidR="00560CE9" w:rsidRPr="005800AB" w:rsidRDefault="00560CE9" w:rsidP="00560CE9">
      <w:pPr>
        <w:rPr>
          <w:rFonts w:ascii="Outfit" w:hAnsi="Outfit"/>
          <w:sz w:val="21"/>
          <w:szCs w:val="21"/>
        </w:rPr>
      </w:pPr>
      <w:proofErr w:type="spellStart"/>
      <w:r w:rsidRPr="005800AB">
        <w:rPr>
          <w:rFonts w:ascii="Outfit" w:hAnsi="Outfit"/>
          <w:b/>
          <w:sz w:val="21"/>
          <w:szCs w:val="21"/>
        </w:rPr>
        <w:t>Huom</w:t>
      </w:r>
      <w:proofErr w:type="spellEnd"/>
      <w:r w:rsidRPr="005800AB">
        <w:rPr>
          <w:rFonts w:ascii="Outfit" w:hAnsi="Outfit"/>
          <w:b/>
          <w:sz w:val="21"/>
          <w:szCs w:val="21"/>
        </w:rPr>
        <w:t>! Liikuntapalvelujen ohjattujen ryhmien osallistumismaksu ei sisälly erityisryhmien liikuntakorttimaksuun.</w:t>
      </w:r>
      <w:r w:rsidRPr="005800AB">
        <w:rPr>
          <w:rFonts w:ascii="Outfit" w:hAnsi="Outfit"/>
          <w:sz w:val="21"/>
          <w:szCs w:val="21"/>
        </w:rPr>
        <w:t xml:space="preserve"> </w:t>
      </w:r>
      <w:bookmarkStart w:id="0" w:name="_GoBack"/>
      <w:bookmarkEnd w:id="0"/>
    </w:p>
    <w:p w:rsidR="00560CE9" w:rsidRPr="005800AB" w:rsidRDefault="00560CE9" w:rsidP="00560CE9">
      <w:pPr>
        <w:rPr>
          <w:rFonts w:ascii="Outfit" w:hAnsi="Outfit"/>
          <w:sz w:val="21"/>
          <w:szCs w:val="21"/>
        </w:rPr>
      </w:pPr>
      <w:r w:rsidRPr="005800AB">
        <w:rPr>
          <w:rFonts w:ascii="Outfit" w:hAnsi="Outfit"/>
          <w:sz w:val="21"/>
          <w:szCs w:val="21"/>
        </w:rPr>
        <w:t xml:space="preserve">Avustaja(t) pääsee kortin oikeuttamiin liikuntapaikkoihin maksutta, mikäli avustustarve on </w:t>
      </w:r>
      <w:proofErr w:type="spellStart"/>
      <w:r w:rsidRPr="005800AB">
        <w:rPr>
          <w:rFonts w:ascii="Outfit" w:hAnsi="Outfit"/>
          <w:sz w:val="21"/>
          <w:szCs w:val="21"/>
        </w:rPr>
        <w:t>pukeutumis</w:t>
      </w:r>
      <w:proofErr w:type="spellEnd"/>
      <w:r w:rsidRPr="005800AB">
        <w:rPr>
          <w:rFonts w:ascii="Outfit" w:hAnsi="Outfit"/>
          <w:sz w:val="21"/>
          <w:szCs w:val="21"/>
        </w:rPr>
        <w:t xml:space="preserve">- ja/tai allas- ja kuntosalitiloissa. Avustajan tarpeen ilmaisee korttiin merkittävä numero 2, joka oikeuttaa yhden aikuisen avustajan sisäänpääsyn tai numero 3, joka oikeuttaa kahteen avustajaan. Kuntosaliharjoittelun alaikäraja on 15 vuotta. Erityisryhmien liikuntakortin haltijan tultua 65 vuoden ikään, hän siirtyy seniorikortin sääntöjen piiriin. </w:t>
      </w:r>
    </w:p>
    <w:p w:rsidR="00560CE9" w:rsidRPr="005800AB" w:rsidRDefault="00560CE9" w:rsidP="00560CE9">
      <w:pPr>
        <w:rPr>
          <w:rFonts w:ascii="Outfit" w:hAnsi="Outfit"/>
          <w:sz w:val="21"/>
          <w:szCs w:val="21"/>
        </w:rPr>
      </w:pPr>
      <w:r w:rsidRPr="005800AB">
        <w:rPr>
          <w:rFonts w:ascii="Outfit" w:hAnsi="Outfit"/>
          <w:sz w:val="21"/>
          <w:szCs w:val="21"/>
        </w:rPr>
        <w:t xml:space="preserve">Tiedustelut: erityisryhmien liikuntakorttiin liittyvissä asioissa, liikuntapalveluiden esimies </w:t>
      </w:r>
    </w:p>
    <w:p w:rsidR="00D77E96" w:rsidRPr="00560CE9" w:rsidRDefault="00560CE9" w:rsidP="00560CE9">
      <w:pPr>
        <w:rPr>
          <w:rFonts w:ascii="Outfit" w:hAnsi="Outfit"/>
        </w:rPr>
      </w:pPr>
      <w:r w:rsidRPr="005800AB">
        <w:rPr>
          <w:rFonts w:ascii="Outfit" w:hAnsi="Outfit"/>
          <w:sz w:val="21"/>
          <w:szCs w:val="21"/>
        </w:rPr>
        <w:t xml:space="preserve">                      </w:t>
      </w:r>
      <w:r w:rsidRPr="005800AB">
        <w:rPr>
          <w:rFonts w:ascii="Outfit" w:hAnsi="Outfit"/>
          <w:sz w:val="21"/>
          <w:szCs w:val="21"/>
        </w:rPr>
        <w:t>Marko Kukkonen 040 589 6309, marko.kukkonen@varkaus.f</w:t>
      </w:r>
      <w:r w:rsidRPr="005800AB">
        <w:rPr>
          <w:rFonts w:ascii="Outfit" w:hAnsi="Outfit"/>
          <w:sz w:val="21"/>
          <w:szCs w:val="21"/>
        </w:rPr>
        <w:t>i</w:t>
      </w:r>
    </w:p>
    <w:sectPr w:rsidR="00D77E96" w:rsidRPr="00560CE9" w:rsidSect="00560C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D691E"/>
    <w:multiLevelType w:val="hybridMultilevel"/>
    <w:tmpl w:val="AD0AD9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E9"/>
    <w:rsid w:val="00560CE9"/>
    <w:rsid w:val="005800AB"/>
    <w:rsid w:val="00D77E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089DD-62E6-437D-BA9E-1E1B5364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60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2583</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Kassauimahalli</dc:creator>
  <cp:keywords/>
  <dc:description/>
  <cp:lastModifiedBy>Kassauimahalli</cp:lastModifiedBy>
  <cp:revision>1</cp:revision>
  <dcterms:created xsi:type="dcterms:W3CDTF">2023-08-30T09:04:00Z</dcterms:created>
  <dcterms:modified xsi:type="dcterms:W3CDTF">2023-08-30T09:16:00Z</dcterms:modified>
</cp:coreProperties>
</file>